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tabs>
          <w:tab w:val="left" w:pos="-2433"/>
          <w:tab w:val="left" w:pos="-720"/>
          <w:tab w:val="left" w:pos="6360"/>
        </w:tabs>
        <w:jc w:val="both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152400</wp:posOffset>
                </wp:positionV>
                <wp:extent cx="3133725" cy="822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83900" y="3373600"/>
                          <a:ext cx="31242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Return 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Susquehanna Valley CSD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Food Service Department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1040 Conklin Rd., PO Box 200, Conklin, NY 13748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Attn: Sandra Travis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152400</wp:posOffset>
                </wp:positionV>
                <wp:extent cx="3133725" cy="8223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725" cy="82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-80009</wp:posOffset>
            </wp:positionH>
            <wp:positionV relativeFrom="paragraph">
              <wp:posOffset>34290</wp:posOffset>
            </wp:positionV>
            <wp:extent cx="1600200" cy="73406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34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omic Sans MS" w:cs="Comic Sans MS" w:eastAsia="Comic Sans MS" w:hAnsi="Comic Sans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omic Sans MS" w:cs="Comic Sans MS" w:eastAsia="Comic Sans MS" w:hAnsi="Comic Sans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omic Sans MS" w:cs="Comic Sans MS" w:eastAsia="Comic Sans MS" w:hAnsi="Comic Sans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DIET PRESCRIPTION FOR MEALS AT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Name of Student: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_____________________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School: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________________________ Grade_____</w:t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Disability or Medical Condition: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Metabolic/Autoimmune Diseases</w:t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□ Celiac Disease (Gluten Allergy)</w:t>
        <w:tab/>
        <w:t xml:space="preserve">□ Diabetes (circle one: type I or type II) </w:t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□ Other: 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Food Allergies/Intolerances</w:t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□ Egg</w:t>
        <w:tab/>
        <w:tab/>
        <w:t xml:space="preserve">□ Fish</w:t>
        <w:tab/>
        <w:tab/>
        <w:t xml:space="preserve">□ Peanut</w:t>
        <w:tab/>
        <w:t xml:space="preserve">□ Shellfish</w:t>
        <w:tab/>
        <w:t xml:space="preserve">□Tree Nut</w:t>
        <w:tab/>
        <w:t xml:space="preserve">□ Soy      □Wheat </w:t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□ Milk </w:t>
        <w:tab/>
        <w:tab/>
        <w:t xml:space="preserve">□ Lactose Intolerance</w:t>
        <w:tab/>
        <w:tab/>
        <w:t xml:space="preserve">□ Other: ____________________________________</w:t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Is this condition permanent or temporary?  □ Permanent    □ Temporary</w:t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If temporary, please give length of time instructions are to be followed with explanation:</w:t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Diet Prescription: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(Check all that apply)</w:t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 Celiac Disease (Describe) 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 Diabetes (Describe) ____________________________________________________________</w:t>
      </w:r>
    </w:p>
    <w:p w:rsidR="00000000" w:rsidDel="00000000" w:rsidP="00000000" w:rsidRDefault="00000000" w:rsidRPr="00000000" w14:paraId="0000001D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 Allergies (Describe) ____________________________________________________________</w:t>
      </w:r>
    </w:p>
    <w:p w:rsidR="00000000" w:rsidDel="00000000" w:rsidP="00000000" w:rsidRDefault="00000000" w:rsidRPr="00000000" w14:paraId="0000001E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 Other (Describe) ______________________________________________________________</w:t>
      </w:r>
    </w:p>
    <w:p w:rsidR="00000000" w:rsidDel="00000000" w:rsidP="00000000" w:rsidRDefault="00000000" w:rsidRPr="00000000" w14:paraId="0000001F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Foods Omitted: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_________________________________________________________________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Substitutions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  <w:tab/>
        <w:t xml:space="preserve">□Specified Substitutions: ________________________________________</w:t>
      </w:r>
    </w:p>
    <w:p w:rsidR="00000000" w:rsidDel="00000000" w:rsidP="00000000" w:rsidRDefault="00000000" w:rsidRPr="00000000" w14:paraId="00000023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</w:t>
        <w:tab/>
        <w:tab/>
        <w:tab/>
        <w:t xml:space="preserve">□Substitutions as per BOCES Registered Dietitian</w:t>
      </w:r>
    </w:p>
    <w:p w:rsidR="00000000" w:rsidDel="00000000" w:rsidP="00000000" w:rsidRDefault="00000000" w:rsidRPr="00000000" w14:paraId="00000025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Other Information Regarding Diet or Feeding: (Please provide additional information on the back of this form or attach to this form.)</w:t>
      </w:r>
    </w:p>
    <w:p w:rsidR="00000000" w:rsidDel="00000000" w:rsidP="00000000" w:rsidRDefault="00000000" w:rsidRPr="00000000" w14:paraId="00000027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 certify that the above named student needs special school meals prepared as described above because of the student’s disability or chronic medical condition.</w:t>
      </w:r>
    </w:p>
    <w:p w:rsidR="00000000" w:rsidDel="00000000" w:rsidP="00000000" w:rsidRDefault="00000000" w:rsidRPr="00000000" w14:paraId="00000029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bottom w:color="000000" w:space="1" w:sz="4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Physician’s Signature                                                 Office Phone Number                         Date</w:t>
      </w:r>
    </w:p>
    <w:p w:rsidR="00000000" w:rsidDel="00000000" w:rsidP="00000000" w:rsidRDefault="00000000" w:rsidRPr="00000000" w14:paraId="0000002C">
      <w:pPr>
        <w:pageBreakBefore w:val="0"/>
        <w:pBdr>
          <w:bottom w:color="000000" w:space="1" w:sz="12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bottom w:color="000000" w:space="1" w:sz="12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Print Physician’s Name</w:t>
      </w:r>
    </w:p>
    <w:p w:rsidR="00000000" w:rsidDel="00000000" w:rsidP="00000000" w:rsidRDefault="00000000" w:rsidRPr="00000000" w14:paraId="0000002F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bottom w:color="000000" w:space="1" w:sz="12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032">
      <w:pPr>
        <w:pageBreakBefore w:val="0"/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>
          <w:rFonts w:ascii="Arial Narrow" w:cs="Arial Narrow" w:eastAsia="Arial Narrow" w:hAnsi="Arial Narrow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Arial Narrow" w:cs="Arial Narrow" w:eastAsia="Arial Narrow" w:hAnsi="Arial Narrow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vertAlign w:val="baseline"/>
          <w:rtl w:val="0"/>
        </w:rPr>
        <w:t xml:space="preserve">Return To: Susquehanna Valley CSD, Food Service Department, 1040 Conklin Rd., PO Box 200, Conklin, NY 13748 Attn: Sandra Travis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" w:top="288" w:left="1296" w:right="1296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rts Mill Goudy">
    <w:embedRegular w:fontKey="{00000000-0000-0000-0000-000000000000}" r:id="rId5" w:subsetted="0"/>
    <w:embe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Revised 8/2020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right" w:pos="964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  <w:tabs>
        <w:tab w:val="left" w:pos="-2433"/>
        <w:tab w:val="left" w:pos="-720"/>
      </w:tabs>
    </w:pPr>
    <w:rPr>
      <w:rFonts w:ascii="Sorts Mill Goudy" w:cs="Sorts Mill Goudy" w:eastAsia="Sorts Mill Goudy" w:hAnsi="Sorts Mill Goudy"/>
      <w:i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2160"/>
      </w:tabs>
      <w:jc w:val="center"/>
    </w:pPr>
    <w:rPr>
      <w:rFonts w:ascii="Arial" w:cs="Arial" w:eastAsia="Arial" w:hAnsi="Arial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widowControl w:val="0"/>
      <w:jc w:val="center"/>
    </w:pPr>
    <w:rPr>
      <w:b w:val="1"/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widowControl w:val="0"/>
    </w:pPr>
    <w:rPr>
      <w:rFonts w:ascii="Arial" w:cs="Arial" w:eastAsia="Arial" w:hAnsi="Arial"/>
      <w:sz w:val="48"/>
      <w:szCs w:val="48"/>
      <w:vertAlign w:val="baseline"/>
    </w:rPr>
  </w:style>
  <w:style w:type="paragraph" w:styleId="Heading5">
    <w:name w:val="heading 5"/>
    <w:basedOn w:val="Normal"/>
    <w:next w:val="Normal"/>
    <w:pPr>
      <w:keepNext w:val="1"/>
      <w:pageBreakBefore w:val="0"/>
      <w:widowControl w:val="0"/>
      <w:jc w:val="center"/>
    </w:pPr>
    <w:rPr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pageBreakBefore w:val="0"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2160"/>
      </w:tabs>
      <w:ind w:left="720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SortsMillGoudy-regular.ttf"/><Relationship Id="rId6" Type="http://schemas.openxmlformats.org/officeDocument/2006/relationships/font" Target="fonts/SortsMillGoudy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